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vertAlign w:val="baseline"/>
        </w:rPr>
      </w:pPr>
      <w:r w:rsidDel="00000000" w:rsidR="00000000" w:rsidRPr="00000000">
        <w:rPr>
          <w:vertAlign w:val="baseline"/>
          <w:rtl w:val="0"/>
        </w:rPr>
        <w:tab/>
        <w:t xml:space="preserve">На основу члана 116 Закона о јавним набавкама („Службени гласник Републике Србије“ број 124/2012, 14/2015 и 68/2015)</w:t>
      </w:r>
    </w:p>
    <w:p w:rsidR="00000000" w:rsidDel="00000000" w:rsidP="00000000" w:rsidRDefault="00000000" w:rsidRPr="00000000" w14:paraId="00000002">
      <w:pPr>
        <w:jc w:val="both"/>
        <w:rPr>
          <w:vertAlign w:val="baseline"/>
        </w:rPr>
      </w:pPr>
      <w:r w:rsidDel="00000000" w:rsidR="00000000" w:rsidRPr="00000000">
        <w:rPr>
          <w:rtl w:val="0"/>
        </w:rPr>
      </w:r>
    </w:p>
    <w:p w:rsidR="00000000" w:rsidDel="00000000" w:rsidP="00000000" w:rsidRDefault="00000000" w:rsidRPr="00000000" w14:paraId="00000003">
      <w:pPr>
        <w:jc w:val="center"/>
        <w:rPr>
          <w:b w:val="0"/>
          <w:vertAlign w:val="baseline"/>
        </w:rPr>
      </w:pPr>
      <w:r w:rsidDel="00000000" w:rsidR="00000000" w:rsidRPr="00000000">
        <w:rPr>
          <w:b w:val="1"/>
          <w:vertAlign w:val="baseline"/>
          <w:rtl w:val="0"/>
        </w:rPr>
        <w:t xml:space="preserve">ОСНОВНА ШКОЛА „КНЕГИЊА МИЛИЦА“</w:t>
      </w:r>
      <w:r w:rsidDel="00000000" w:rsidR="00000000" w:rsidRPr="00000000">
        <w:rPr>
          <w:rtl w:val="0"/>
        </w:rPr>
      </w:r>
    </w:p>
    <w:p w:rsidR="00000000" w:rsidDel="00000000" w:rsidP="00000000" w:rsidRDefault="00000000" w:rsidRPr="00000000" w14:paraId="00000004">
      <w:pPr>
        <w:jc w:val="center"/>
        <w:rPr>
          <w:b w:val="0"/>
          <w:vertAlign w:val="baseline"/>
        </w:rPr>
      </w:pPr>
      <w:r w:rsidDel="00000000" w:rsidR="00000000" w:rsidRPr="00000000">
        <w:rPr>
          <w:b w:val="1"/>
          <w:vertAlign w:val="baseline"/>
          <w:rtl w:val="0"/>
        </w:rPr>
        <w:t xml:space="preserve">Јурија Гагарина 78</w:t>
      </w:r>
      <w:r w:rsidDel="00000000" w:rsidR="00000000" w:rsidRPr="00000000">
        <w:rPr>
          <w:rtl w:val="0"/>
        </w:rPr>
      </w:r>
    </w:p>
    <w:p w:rsidR="00000000" w:rsidDel="00000000" w:rsidP="00000000" w:rsidRDefault="00000000" w:rsidRPr="00000000" w14:paraId="00000005">
      <w:pPr>
        <w:jc w:val="center"/>
        <w:rPr>
          <w:b w:val="0"/>
          <w:vertAlign w:val="baseline"/>
        </w:rPr>
      </w:pPr>
      <w:r w:rsidDel="00000000" w:rsidR="00000000" w:rsidRPr="00000000">
        <w:rPr>
          <w:b w:val="1"/>
          <w:vertAlign w:val="baseline"/>
          <w:rtl w:val="0"/>
        </w:rPr>
        <w:t xml:space="preserve">11070 Београд</w:t>
      </w:r>
      <w:r w:rsidDel="00000000" w:rsidR="00000000" w:rsidRPr="00000000">
        <w:rPr>
          <w:rtl w:val="0"/>
        </w:rPr>
      </w:r>
    </w:p>
    <w:p w:rsidR="00000000" w:rsidDel="00000000" w:rsidP="00000000" w:rsidRDefault="00000000" w:rsidRPr="00000000" w14:paraId="00000006">
      <w:pPr>
        <w:jc w:val="center"/>
        <w:rPr>
          <w:i w:val="1"/>
          <w:vertAlign w:val="baseline"/>
        </w:rPr>
      </w:pPr>
      <w:hyperlink r:id="rId6">
        <w:r w:rsidDel="00000000" w:rsidR="00000000" w:rsidRPr="00000000">
          <w:rPr>
            <w:color w:val="0000ff"/>
            <w:u w:val="single"/>
            <w:vertAlign w:val="baseline"/>
            <w:rtl w:val="0"/>
          </w:rPr>
          <w:t xml:space="preserve">http://www.oskneginjamilica.edu.rs/</w:t>
        </w:r>
      </w:hyperlink>
      <w:r w:rsidDel="00000000" w:rsidR="00000000" w:rsidRPr="00000000">
        <w:rPr>
          <w:rtl w:val="0"/>
        </w:rPr>
      </w:r>
    </w:p>
    <w:p w:rsidR="00000000" w:rsidDel="00000000" w:rsidP="00000000" w:rsidRDefault="00000000" w:rsidRPr="00000000" w14:paraId="00000007">
      <w:pPr>
        <w:jc w:val="center"/>
        <w:rPr>
          <w:i w:val="1"/>
          <w:vertAlign w:val="baseline"/>
        </w:rPr>
      </w:pPr>
      <w:r w:rsidDel="00000000" w:rsidR="00000000" w:rsidRPr="00000000">
        <w:rPr>
          <w:rtl w:val="0"/>
        </w:rPr>
      </w:r>
    </w:p>
    <w:p w:rsidR="00000000" w:rsidDel="00000000" w:rsidP="00000000" w:rsidRDefault="00000000" w:rsidRPr="00000000" w14:paraId="00000008">
      <w:pPr>
        <w:jc w:val="center"/>
        <w:rPr>
          <w:vertAlign w:val="baseline"/>
        </w:rPr>
      </w:pPr>
      <w:r w:rsidDel="00000000" w:rsidR="00000000" w:rsidRPr="00000000">
        <w:rPr>
          <w:vertAlign w:val="baseline"/>
          <w:rtl w:val="0"/>
        </w:rPr>
        <w:t xml:space="preserve">објављује </w:t>
      </w:r>
    </w:p>
    <w:p w:rsidR="00000000" w:rsidDel="00000000" w:rsidP="00000000" w:rsidRDefault="00000000" w:rsidRPr="00000000" w14:paraId="00000009">
      <w:pPr>
        <w:jc w:val="center"/>
        <w:rPr>
          <w:vertAlign w:val="baseline"/>
        </w:rPr>
      </w:pPr>
      <w:r w:rsidDel="00000000" w:rsidR="00000000" w:rsidRPr="00000000">
        <w:rPr>
          <w:rtl w:val="0"/>
        </w:rPr>
      </w:r>
    </w:p>
    <w:p w:rsidR="00000000" w:rsidDel="00000000" w:rsidP="00000000" w:rsidRDefault="00000000" w:rsidRPr="00000000" w14:paraId="0000000A">
      <w:pPr>
        <w:jc w:val="center"/>
        <w:rPr>
          <w:b w:val="0"/>
          <w:vertAlign w:val="baseline"/>
        </w:rPr>
      </w:pPr>
      <w:r w:rsidDel="00000000" w:rsidR="00000000" w:rsidRPr="00000000">
        <w:rPr>
          <w:b w:val="1"/>
          <w:vertAlign w:val="baseline"/>
          <w:rtl w:val="0"/>
        </w:rPr>
        <w:t xml:space="preserve">ОБАВЕШТЕЊЕ</w:t>
      </w:r>
      <w:r w:rsidDel="00000000" w:rsidR="00000000" w:rsidRPr="00000000">
        <w:rPr>
          <w:rtl w:val="0"/>
        </w:rPr>
      </w:r>
    </w:p>
    <w:p w:rsidR="00000000" w:rsidDel="00000000" w:rsidP="00000000" w:rsidRDefault="00000000" w:rsidRPr="00000000" w14:paraId="0000000B">
      <w:pPr>
        <w:jc w:val="center"/>
        <w:rPr>
          <w:b w:val="0"/>
          <w:vertAlign w:val="baseline"/>
        </w:rPr>
      </w:pPr>
      <w:r w:rsidDel="00000000" w:rsidR="00000000" w:rsidRPr="00000000">
        <w:rPr>
          <w:b w:val="1"/>
          <w:vertAlign w:val="baseline"/>
          <w:rtl w:val="0"/>
        </w:rPr>
        <w:t xml:space="preserve">О ЗАКЉУЧЕНОМ УГОВОРУ</w:t>
      </w:r>
      <w:r w:rsidDel="00000000" w:rsidR="00000000" w:rsidRPr="00000000">
        <w:rPr>
          <w:rtl w:val="0"/>
        </w:rPr>
      </w:r>
    </w:p>
    <w:p w:rsidR="00000000" w:rsidDel="00000000" w:rsidP="00000000" w:rsidRDefault="00000000" w:rsidRPr="00000000" w14:paraId="0000000C">
      <w:pPr>
        <w:jc w:val="center"/>
        <w:rPr>
          <w:b w:val="0"/>
          <w:vertAlign w:val="baseline"/>
        </w:rPr>
      </w:pPr>
      <w:r w:rsidDel="00000000" w:rsidR="00000000" w:rsidRPr="00000000">
        <w:rPr>
          <w:b w:val="1"/>
          <w:vertAlign w:val="baseline"/>
          <w:rtl w:val="0"/>
        </w:rPr>
        <w:t xml:space="preserve">01/19</w:t>
      </w:r>
      <w:r w:rsidDel="00000000" w:rsidR="00000000" w:rsidRPr="00000000">
        <w:rPr>
          <w:rtl w:val="0"/>
        </w:rPr>
      </w:r>
    </w:p>
    <w:p w:rsidR="00000000" w:rsidDel="00000000" w:rsidP="00000000" w:rsidRDefault="00000000" w:rsidRPr="00000000" w14:paraId="0000000D">
      <w:pPr>
        <w:jc w:val="center"/>
        <w:rPr>
          <w:b w:val="0"/>
          <w:vertAlign w:val="baseline"/>
        </w:rPr>
      </w:pPr>
      <w:r w:rsidDel="00000000" w:rsidR="00000000" w:rsidRPr="00000000">
        <w:rPr>
          <w:rtl w:val="0"/>
        </w:rPr>
      </w:r>
    </w:p>
    <w:p w:rsidR="00000000" w:rsidDel="00000000" w:rsidP="00000000" w:rsidRDefault="00000000" w:rsidRPr="00000000" w14:paraId="0000000E">
      <w:pPr>
        <w:jc w:val="both"/>
        <w:rPr>
          <w:vertAlign w:val="baseline"/>
        </w:rPr>
      </w:pPr>
      <w:r w:rsidDel="00000000" w:rsidR="00000000" w:rsidRPr="00000000">
        <w:rPr>
          <w:b w:val="1"/>
          <w:vertAlign w:val="baseline"/>
          <w:rtl w:val="0"/>
        </w:rPr>
        <w:tab/>
      </w:r>
      <w:r w:rsidDel="00000000" w:rsidR="00000000" w:rsidRPr="00000000">
        <w:rPr>
          <w:vertAlign w:val="baseline"/>
          <w:rtl w:val="0"/>
        </w:rPr>
        <w:t xml:space="preserve">У поступку јавне набавке добара мале вредности, број ЈН 01/19, спроведеном ради закључења уговора за набавку електричне енергије са потпуним снабдевањем, ознака из ОРН 09310000, Основна школа „Кнегиња Милица“ закључила је уговор са понуђачем Јавно предузећe „Електропривреда Србије Београд“ са седиштем у Београду, Балканска 13, ПИБ 103920327, Матични број 20053658.</w:t>
      </w:r>
    </w:p>
    <w:p w:rsidR="00000000" w:rsidDel="00000000" w:rsidP="00000000" w:rsidRDefault="00000000" w:rsidRPr="00000000" w14:paraId="0000000F">
      <w:pPr>
        <w:jc w:val="both"/>
        <w:rPr>
          <w:sz w:val="22"/>
          <w:szCs w:val="22"/>
          <w:vertAlign w:val="baseline"/>
        </w:rPr>
      </w:pPr>
      <w:r w:rsidDel="00000000" w:rsidR="00000000" w:rsidRPr="00000000">
        <w:rPr>
          <w:rtl w:val="0"/>
        </w:rPr>
      </w:r>
    </w:p>
    <w:p w:rsidR="00000000" w:rsidDel="00000000" w:rsidP="00000000" w:rsidRDefault="00000000" w:rsidRPr="00000000" w14:paraId="00000010">
      <w:pPr>
        <w:jc w:val="both"/>
        <w:rPr>
          <w:vertAlign w:val="baseline"/>
        </w:rPr>
      </w:pPr>
      <w:r w:rsidDel="00000000" w:rsidR="00000000" w:rsidRPr="00000000">
        <w:rPr>
          <w:vertAlign w:val="baseline"/>
          <w:rtl w:val="0"/>
        </w:rPr>
        <w:t xml:space="preserve">Подаци о јавној набавци:</w:t>
      </w:r>
    </w:p>
    <w:tbl>
      <w:tblPr>
        <w:tblStyle w:val="Table1"/>
        <w:tblW w:w="9790.0" w:type="dxa"/>
        <w:jc w:val="left"/>
        <w:tblInd w:w="0.0" w:type="dxa"/>
        <w:tblLayout w:type="fixed"/>
        <w:tblLook w:val="0000"/>
      </w:tblPr>
      <w:tblGrid>
        <w:gridCol w:w="5631"/>
        <w:gridCol w:w="4159"/>
        <w:tblGridChange w:id="0">
          <w:tblGrid>
            <w:gridCol w:w="5631"/>
            <w:gridCol w:w="4159"/>
          </w:tblGrid>
        </w:tblGridChange>
      </w:tblGrid>
      <w:tr>
        <w:trPr>
          <w:trHeight w:val="24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1">
            <w:pPr>
              <w:jc w:val="both"/>
              <w:rPr>
                <w:vertAlign w:val="baseline"/>
              </w:rPr>
            </w:pPr>
            <w:r w:rsidDel="00000000" w:rsidR="00000000" w:rsidRPr="00000000">
              <w:rPr>
                <w:vertAlign w:val="baseline"/>
                <w:rtl w:val="0"/>
              </w:rPr>
              <w:t xml:space="preserve">Број јавне набавке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2">
            <w:pPr>
              <w:jc w:val="both"/>
              <w:rPr>
                <w:b w:val="0"/>
                <w:vertAlign w:val="baseline"/>
              </w:rPr>
            </w:pPr>
            <w:r w:rsidDel="00000000" w:rsidR="00000000" w:rsidRPr="00000000">
              <w:rPr>
                <w:vertAlign w:val="baseline"/>
                <w:rtl w:val="0"/>
              </w:rPr>
              <w:t xml:space="preserve">01/19 - јавна набавка мале вредности - добра</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3">
            <w:pPr>
              <w:jc w:val="both"/>
              <w:rPr>
                <w:vertAlign w:val="baseline"/>
              </w:rPr>
            </w:pPr>
            <w:r w:rsidDel="00000000" w:rsidR="00000000" w:rsidRPr="00000000">
              <w:rPr>
                <w:vertAlign w:val="baseline"/>
                <w:rtl w:val="0"/>
              </w:rPr>
              <w:t xml:space="preserve">Предмет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4">
            <w:pPr>
              <w:jc w:val="both"/>
              <w:rPr>
                <w:b w:val="0"/>
                <w:vertAlign w:val="baseline"/>
              </w:rPr>
            </w:pPr>
            <w:r w:rsidDel="00000000" w:rsidR="00000000" w:rsidRPr="00000000">
              <w:rPr>
                <w:vertAlign w:val="baseline"/>
                <w:rtl w:val="0"/>
              </w:rPr>
              <w:t xml:space="preserve">Набавка електричне енергије са потпуним снабдевањем, ознака из ОРН 09310000</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5">
            <w:pPr>
              <w:jc w:val="both"/>
              <w:rPr>
                <w:vertAlign w:val="baseline"/>
              </w:rPr>
            </w:pPr>
            <w:r w:rsidDel="00000000" w:rsidR="00000000" w:rsidRPr="00000000">
              <w:rPr>
                <w:vertAlign w:val="baseline"/>
                <w:rtl w:val="0"/>
              </w:rPr>
              <w:t xml:space="preserve">Нето уговорена вредност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6">
            <w:pPr>
              <w:jc w:val="both"/>
              <w:rPr>
                <w:vertAlign w:val="baseline"/>
              </w:rPr>
            </w:pPr>
            <w:r w:rsidDel="00000000" w:rsidR="00000000" w:rsidRPr="00000000">
              <w:rPr>
                <w:vertAlign w:val="baseline"/>
                <w:rtl w:val="0"/>
              </w:rPr>
              <w:t xml:space="preserve">748.529,20 динара</w:t>
            </w:r>
          </w:p>
        </w:tc>
      </w:tr>
      <w:tr>
        <w:trPr>
          <w:trHeight w:val="24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7">
            <w:pPr>
              <w:jc w:val="both"/>
              <w:rPr>
                <w:vertAlign w:val="baseline"/>
              </w:rPr>
            </w:pPr>
            <w:r w:rsidDel="00000000" w:rsidR="00000000" w:rsidRPr="00000000">
              <w:rPr>
                <w:vertAlign w:val="baseline"/>
                <w:rtl w:val="0"/>
              </w:rPr>
              <w:t xml:space="preserve">Бруто уговорена вредност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8">
            <w:pPr>
              <w:rPr>
                <w:b w:val="0"/>
                <w:vertAlign w:val="baseline"/>
              </w:rPr>
            </w:pPr>
            <w:r w:rsidDel="00000000" w:rsidR="00000000" w:rsidRPr="00000000">
              <w:rPr>
                <w:vertAlign w:val="baseline"/>
                <w:rtl w:val="0"/>
              </w:rPr>
              <w:t xml:space="preserve">898.235,04 динара</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9">
            <w:pPr>
              <w:jc w:val="both"/>
              <w:rPr>
                <w:vertAlign w:val="baseline"/>
              </w:rPr>
            </w:pPr>
            <w:r w:rsidDel="00000000" w:rsidR="00000000" w:rsidRPr="00000000">
              <w:rPr>
                <w:vertAlign w:val="baseline"/>
                <w:rtl w:val="0"/>
              </w:rPr>
              <w:t xml:space="preserve">Критеријум за доделу уговора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A">
            <w:pPr>
              <w:jc w:val="both"/>
              <w:rPr>
                <w:vertAlign w:val="baseline"/>
              </w:rPr>
            </w:pPr>
            <w:r w:rsidDel="00000000" w:rsidR="00000000" w:rsidRPr="00000000">
              <w:rPr>
                <w:vertAlign w:val="baseline"/>
                <w:rtl w:val="0"/>
              </w:rPr>
              <w:t xml:space="preserve">Најнижа понуђена цена</w:t>
            </w:r>
          </w:p>
        </w:tc>
      </w:tr>
      <w:tr>
        <w:trPr>
          <w:trHeight w:val="24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B">
            <w:pPr>
              <w:jc w:val="both"/>
              <w:rPr>
                <w:vertAlign w:val="baseline"/>
              </w:rPr>
            </w:pPr>
            <w:r w:rsidDel="00000000" w:rsidR="00000000" w:rsidRPr="00000000">
              <w:rPr>
                <w:vertAlign w:val="baseline"/>
                <w:rtl w:val="0"/>
              </w:rPr>
              <w:t xml:space="preserve">Број примљених понуда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C">
            <w:pPr>
              <w:jc w:val="both"/>
              <w:rPr>
                <w:vertAlign w:val="baseline"/>
              </w:rPr>
            </w:pPr>
            <w:r w:rsidDel="00000000" w:rsidR="00000000" w:rsidRPr="00000000">
              <w:rPr>
                <w:vertAlign w:val="baseline"/>
                <w:rtl w:val="0"/>
              </w:rPr>
              <w:t xml:space="preserve">једна </w:t>
            </w:r>
          </w:p>
        </w:tc>
      </w:tr>
      <w:tr>
        <w:trPr>
          <w:trHeight w:val="24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D">
            <w:pPr>
              <w:jc w:val="both"/>
              <w:rPr>
                <w:vertAlign w:val="baseline"/>
              </w:rPr>
            </w:pPr>
            <w:r w:rsidDel="00000000" w:rsidR="00000000" w:rsidRPr="00000000">
              <w:rPr>
                <w:vertAlign w:val="baseline"/>
                <w:rtl w:val="0"/>
              </w:rPr>
              <w:t xml:space="preserve">Највиша понуђена цена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E">
            <w:pPr>
              <w:rPr>
                <w:vertAlign w:val="baseline"/>
              </w:rPr>
            </w:pPr>
            <w:r w:rsidDel="00000000" w:rsidR="00000000" w:rsidRPr="00000000">
              <w:rPr>
                <w:vertAlign w:val="baseline"/>
                <w:rtl w:val="0"/>
              </w:rPr>
              <w:t xml:space="preserve">748.529,20 динара</w:t>
            </w:r>
          </w:p>
        </w:tc>
      </w:tr>
      <w:tr>
        <w:trPr>
          <w:trHeight w:val="24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F">
            <w:pPr>
              <w:jc w:val="both"/>
              <w:rPr>
                <w:vertAlign w:val="baseline"/>
              </w:rPr>
            </w:pPr>
            <w:r w:rsidDel="00000000" w:rsidR="00000000" w:rsidRPr="00000000">
              <w:rPr>
                <w:vertAlign w:val="baseline"/>
                <w:rtl w:val="0"/>
              </w:rPr>
              <w:t xml:space="preserve">Најнижа понуђена цена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0">
            <w:pPr>
              <w:rPr>
                <w:vertAlign w:val="baseline"/>
              </w:rPr>
            </w:pPr>
            <w:r w:rsidDel="00000000" w:rsidR="00000000" w:rsidRPr="00000000">
              <w:rPr>
                <w:vertAlign w:val="baseline"/>
                <w:rtl w:val="0"/>
              </w:rPr>
              <w:t xml:space="preserve">748.529,20 динара</w:t>
            </w:r>
          </w:p>
        </w:tc>
      </w:tr>
      <w:tr>
        <w:trPr>
          <w:trHeight w:val="24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1">
            <w:pPr>
              <w:jc w:val="both"/>
              <w:rPr>
                <w:vertAlign w:val="baseline"/>
              </w:rPr>
            </w:pPr>
            <w:r w:rsidDel="00000000" w:rsidR="00000000" w:rsidRPr="00000000">
              <w:rPr>
                <w:vertAlign w:val="baseline"/>
                <w:rtl w:val="0"/>
              </w:rPr>
              <w:t xml:space="preserve">Највиша понуђена цена код прихватљивих понуда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2">
            <w:pPr>
              <w:rPr>
                <w:vertAlign w:val="baseline"/>
              </w:rPr>
            </w:pPr>
            <w:r w:rsidDel="00000000" w:rsidR="00000000" w:rsidRPr="00000000">
              <w:rPr>
                <w:vertAlign w:val="baseline"/>
                <w:rtl w:val="0"/>
              </w:rPr>
              <w:t xml:space="preserve">748.529,20 динара</w:t>
            </w:r>
          </w:p>
        </w:tc>
      </w:tr>
      <w:tr>
        <w:trPr>
          <w:trHeight w:val="24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3">
            <w:pPr>
              <w:jc w:val="both"/>
              <w:rPr>
                <w:vertAlign w:val="baseline"/>
              </w:rPr>
            </w:pPr>
            <w:r w:rsidDel="00000000" w:rsidR="00000000" w:rsidRPr="00000000">
              <w:rPr>
                <w:vertAlign w:val="baseline"/>
                <w:rtl w:val="0"/>
              </w:rPr>
              <w:t xml:space="preserve">Најнижа понуђена цена код прихватљивих понуда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4">
            <w:pPr>
              <w:rPr>
                <w:vertAlign w:val="baseline"/>
              </w:rPr>
            </w:pPr>
            <w:r w:rsidDel="00000000" w:rsidR="00000000" w:rsidRPr="00000000">
              <w:rPr>
                <w:vertAlign w:val="baseline"/>
                <w:rtl w:val="0"/>
              </w:rPr>
              <w:t xml:space="preserve">748.529,20 динара</w:t>
            </w:r>
          </w:p>
        </w:tc>
      </w:tr>
      <w:tr>
        <w:trPr>
          <w:trHeight w:val="24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5">
            <w:pPr>
              <w:jc w:val="both"/>
              <w:rPr>
                <w:vertAlign w:val="baseline"/>
              </w:rPr>
            </w:pPr>
            <w:r w:rsidDel="00000000" w:rsidR="00000000" w:rsidRPr="00000000">
              <w:rPr>
                <w:vertAlign w:val="baseline"/>
                <w:rtl w:val="0"/>
              </w:rPr>
              <w:t xml:space="preserve">Одлука о додели уговора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6">
            <w:pPr>
              <w:jc w:val="both"/>
              <w:rPr>
                <w:vertAlign w:val="baseline"/>
              </w:rPr>
            </w:pPr>
            <w:r w:rsidDel="00000000" w:rsidR="00000000" w:rsidRPr="00000000">
              <w:rPr>
                <w:vertAlign w:val="baseline"/>
                <w:rtl w:val="0"/>
              </w:rPr>
              <w:t xml:space="preserve">Број 01-137/8, донета дана 19.04.2019. године</w:t>
            </w:r>
          </w:p>
        </w:tc>
      </w:tr>
      <w:tr>
        <w:trPr>
          <w:trHeight w:val="24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7">
            <w:pPr>
              <w:jc w:val="both"/>
              <w:rPr>
                <w:vertAlign w:val="baseline"/>
              </w:rPr>
            </w:pPr>
            <w:r w:rsidDel="00000000" w:rsidR="00000000" w:rsidRPr="00000000">
              <w:rPr>
                <w:vertAlign w:val="baseline"/>
                <w:rtl w:val="0"/>
              </w:rPr>
              <w:t xml:space="preserve">Уговор закључен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8">
            <w:pPr>
              <w:jc w:val="both"/>
              <w:rPr>
                <w:vertAlign w:val="baseline"/>
              </w:rPr>
            </w:pPr>
            <w:r w:rsidDel="00000000" w:rsidR="00000000" w:rsidRPr="00000000">
              <w:rPr>
                <w:vertAlign w:val="baseline"/>
                <w:rtl w:val="0"/>
              </w:rPr>
              <w:t xml:space="preserve">03.05.2019. године</w:t>
            </w:r>
          </w:p>
        </w:tc>
      </w:tr>
      <w:tr>
        <w:trPr>
          <w:trHeight w:val="24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9">
            <w:pPr>
              <w:jc w:val="both"/>
              <w:rPr>
                <w:vertAlign w:val="baseline"/>
              </w:rPr>
            </w:pPr>
            <w:r w:rsidDel="00000000" w:rsidR="00000000" w:rsidRPr="00000000">
              <w:rPr>
                <w:vertAlign w:val="baseline"/>
                <w:rtl w:val="0"/>
              </w:rPr>
              <w:t xml:space="preserve">Период трајања уговора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A">
            <w:pPr>
              <w:jc w:val="both"/>
              <w:rPr>
                <w:vertAlign w:val="baseline"/>
              </w:rPr>
            </w:pPr>
            <w:r w:rsidDel="00000000" w:rsidR="00000000" w:rsidRPr="00000000">
              <w:rPr>
                <w:vertAlign w:val="baseline"/>
                <w:rtl w:val="0"/>
              </w:rPr>
              <w:t xml:space="preserve">Једна година.</w:t>
            </w:r>
          </w:p>
        </w:tc>
      </w:tr>
      <w:tr>
        <w:trPr>
          <w:trHeight w:val="24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B">
            <w:pPr>
              <w:jc w:val="both"/>
              <w:rPr>
                <w:vertAlign w:val="baseline"/>
              </w:rPr>
            </w:pPr>
            <w:r w:rsidDel="00000000" w:rsidR="00000000" w:rsidRPr="00000000">
              <w:rPr>
                <w:vertAlign w:val="baseline"/>
                <w:rtl w:val="0"/>
              </w:rPr>
              <w:t xml:space="preserve">Околности за измену уговора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C">
            <w:pPr>
              <w:jc w:val="both"/>
              <w:rPr>
                <w:vertAlign w:val="baseline"/>
              </w:rPr>
            </w:pPr>
            <w:r w:rsidDel="00000000" w:rsidR="00000000" w:rsidRPr="00000000">
              <w:rPr>
                <w:vertAlign w:val="baseline"/>
                <w:rtl w:val="0"/>
              </w:rPr>
              <w:t xml:space="preserve">Нису предвиђене.</w:t>
            </w:r>
          </w:p>
        </w:tc>
      </w:tr>
      <w:tr>
        <w:trPr>
          <w:trHeight w:val="24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D">
            <w:pPr>
              <w:jc w:val="both"/>
              <w:rPr>
                <w:vertAlign w:val="baseline"/>
              </w:rPr>
            </w:pPr>
            <w:r w:rsidDel="00000000" w:rsidR="00000000" w:rsidRPr="00000000">
              <w:rPr>
                <w:vertAlign w:val="baseline"/>
                <w:rtl w:val="0"/>
              </w:rPr>
              <w:t xml:space="preserve">Основни подаци о добављачу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E">
            <w:pPr>
              <w:jc w:val="both"/>
              <w:rPr>
                <w:vertAlign w:val="baseline"/>
              </w:rPr>
            </w:pPr>
            <w:r w:rsidDel="00000000" w:rsidR="00000000" w:rsidRPr="00000000">
              <w:rPr>
                <w:vertAlign w:val="baseline"/>
                <w:rtl w:val="0"/>
              </w:rPr>
              <w:t xml:space="preserve">Јавно предузећe „Електропривреда Србије Београд“ са седиштем у Београду, Балканска 13, ПИБ 103920327, Матични број 20053658</w:t>
            </w:r>
          </w:p>
        </w:tc>
      </w:tr>
    </w:tbl>
    <w:p w:rsidR="00000000" w:rsidDel="00000000" w:rsidP="00000000" w:rsidRDefault="00000000" w:rsidRPr="00000000" w14:paraId="0000002F">
      <w:pPr>
        <w:tabs>
          <w:tab w:val="left" w:pos="3375"/>
        </w:tabs>
        <w:rPr>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r-Cyr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HTMLCite">
    <w:name w:val="HTML Cite"/>
    <w:next w:val="HTMLCite"/>
    <w:autoRedefine w:val="0"/>
    <w:hidden w:val="0"/>
    <w:qFormat w:val="1"/>
    <w:rPr>
      <w:i w:val="1"/>
      <w:iCs w:val="1"/>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oskneginjamilica.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2019-04-21T18:36:00Z</dcterms:created>
  <dc:creator>Goran Obucinski</dc:creator>
</cp:coreProperties>
</file>

<file path=docProps/custom.xml><?xml version="1.0" encoding="utf-8"?>
<Properties xmlns="http://schemas.openxmlformats.org/officeDocument/2006/custom-properties" xmlns:vt="http://schemas.openxmlformats.org/officeDocument/2006/docPropsVTypes"/>
</file>